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7F8B" w14:textId="51B7C156" w:rsidR="00C34B3A" w:rsidRDefault="00C34B3A" w:rsidP="00C34B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B3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голосованию на годовом общем собрании акционеров ПАО «Саратовнефтепродукт» (27 июня 2022 года, заочное голосование)</w:t>
      </w:r>
    </w:p>
    <w:p w14:paraId="310AC83D" w14:textId="7A139B8A" w:rsidR="00811795" w:rsidRPr="00C34B3A" w:rsidRDefault="00811795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E1B0A" w14:textId="60DC9473" w:rsidR="00C34B3A" w:rsidRPr="001A1106" w:rsidRDefault="00C34B3A" w:rsidP="00C34B3A">
      <w:pPr>
        <w:rPr>
          <w:rFonts w:ascii="Times New Roman" w:hAnsi="Times New Roman"/>
          <w:sz w:val="24"/>
          <w:szCs w:val="24"/>
        </w:rPr>
      </w:pPr>
      <w:r w:rsidRPr="0022572A">
        <w:rPr>
          <w:rFonts w:ascii="Times New Roman" w:hAnsi="Times New Roman"/>
          <w:i/>
          <w:sz w:val="24"/>
          <w:szCs w:val="24"/>
        </w:rPr>
        <w:t>Дата годового собрания акционеров</w:t>
      </w:r>
      <w:r w:rsidRPr="001A11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27</w:t>
      </w:r>
      <w:r w:rsidRPr="0022572A">
        <w:rPr>
          <w:rFonts w:ascii="Times New Roman" w:hAnsi="Times New Roman"/>
          <w:b/>
          <w:sz w:val="24"/>
          <w:szCs w:val="24"/>
        </w:rPr>
        <w:t xml:space="preserve"> июня 2022 года</w:t>
      </w:r>
    </w:p>
    <w:p w14:paraId="774FF5E4" w14:textId="1E0FD5E2" w:rsidR="00C34B3A" w:rsidRPr="001A1106" w:rsidRDefault="00C34B3A" w:rsidP="00C34B3A">
      <w:pPr>
        <w:rPr>
          <w:rFonts w:ascii="Times New Roman" w:hAnsi="Times New Roman"/>
          <w:sz w:val="24"/>
          <w:szCs w:val="24"/>
        </w:rPr>
      </w:pPr>
      <w:r w:rsidRPr="0022572A">
        <w:rPr>
          <w:rFonts w:ascii="Times New Roman" w:hAnsi="Times New Roman"/>
          <w:i/>
          <w:sz w:val="24"/>
          <w:szCs w:val="24"/>
        </w:rPr>
        <w:t>Дата окончания приема бюллетеней</w:t>
      </w:r>
      <w:r w:rsidRPr="001A1106">
        <w:rPr>
          <w:rFonts w:ascii="Times New Roman" w:hAnsi="Times New Roman"/>
          <w:sz w:val="24"/>
          <w:szCs w:val="24"/>
        </w:rPr>
        <w:t xml:space="preserve">: </w:t>
      </w:r>
      <w:r w:rsidRPr="0022572A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22572A">
        <w:rPr>
          <w:rFonts w:ascii="Times New Roman" w:hAnsi="Times New Roman"/>
          <w:b/>
          <w:color w:val="FF0000"/>
          <w:sz w:val="24"/>
          <w:szCs w:val="24"/>
        </w:rPr>
        <w:t xml:space="preserve"> июня 2022 года</w:t>
      </w:r>
    </w:p>
    <w:p w14:paraId="519932EC" w14:textId="41DD4EF4" w:rsidR="00C34B3A" w:rsidRDefault="00C34B3A" w:rsidP="00C34B3A">
      <w:pPr>
        <w:rPr>
          <w:rFonts w:ascii="Times New Roman" w:hAnsi="Times New Roman"/>
          <w:sz w:val="24"/>
          <w:szCs w:val="24"/>
        </w:rPr>
      </w:pPr>
      <w:r w:rsidRPr="0022572A">
        <w:rPr>
          <w:rFonts w:ascii="Times New Roman" w:hAnsi="Times New Roman"/>
          <w:i/>
          <w:sz w:val="24"/>
          <w:szCs w:val="24"/>
        </w:rPr>
        <w:t>Дата фиксации лиц, имеющих право на участие в собрании акционеров</w:t>
      </w:r>
      <w:r w:rsidRPr="001A11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 июня </w:t>
      </w:r>
      <w:r w:rsidRPr="001A110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года</w:t>
      </w:r>
    </w:p>
    <w:p w14:paraId="4ABF49B8" w14:textId="277BEE76" w:rsidR="00C34B3A" w:rsidRDefault="00C34B3A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9766E" w14:textId="77777777" w:rsidR="00C34B3A" w:rsidRPr="0022572A" w:rsidRDefault="00C34B3A" w:rsidP="00C34B3A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22572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Повестка годово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го собрания акционеров</w:t>
      </w:r>
    </w:p>
    <w:p w14:paraId="5877FDCE" w14:textId="77777777" w:rsidR="00C34B3A" w:rsidRPr="00C34B3A" w:rsidRDefault="00C34B3A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E417A" w14:textId="1089AA38" w:rsidR="00EB2C74" w:rsidRPr="00DA494D" w:rsidRDefault="00DA494D" w:rsidP="00DA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6558" w:rsidRPr="00DA494D">
        <w:rPr>
          <w:rFonts w:ascii="Times New Roman" w:hAnsi="Times New Roman" w:cs="Times New Roman"/>
          <w:i/>
          <w:sz w:val="24"/>
          <w:szCs w:val="24"/>
        </w:rPr>
        <w:t>Об утверждении годового отчета Общества</w:t>
      </w:r>
    </w:p>
    <w:p w14:paraId="22A8B927" w14:textId="77777777" w:rsidR="00DA494D" w:rsidRPr="00DA494D" w:rsidRDefault="00DA494D" w:rsidP="00DA49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093FCA" w14:textId="1DD81940" w:rsidR="00DA494D" w:rsidRPr="001A1106" w:rsidRDefault="00DA494D" w:rsidP="00DA494D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Рекомендация для акционеров: </w:t>
      </w:r>
      <w:r w:rsidRPr="00C34B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4B3A">
        <w:rPr>
          <w:rFonts w:ascii="Times New Roman" w:hAnsi="Times New Roman" w:cs="Times New Roman"/>
          <w:b/>
          <w:bCs/>
          <w:sz w:val="24"/>
          <w:szCs w:val="24"/>
        </w:rPr>
        <w:t>ВОЗДЕРЖАТЬСЯ</w:t>
      </w:r>
      <w:r w:rsidRPr="00C34B3A">
        <w:rPr>
          <w:rFonts w:ascii="Times New Roman" w:hAnsi="Times New Roman" w:cs="Times New Roman"/>
          <w:sz w:val="24"/>
          <w:szCs w:val="24"/>
        </w:rPr>
        <w:t>»</w:t>
      </w:r>
      <w:proofErr w:type="spellEnd"/>
    </w:p>
    <w:p w14:paraId="1B069C18" w14:textId="064D6E57" w:rsidR="00EB2C74" w:rsidRPr="00C34B3A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2D0C4" w14:textId="49DF496B" w:rsidR="00EB2C74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2.</w:t>
      </w:r>
      <w:r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="00CA6558" w:rsidRPr="00DA494D">
        <w:rPr>
          <w:rFonts w:ascii="Times New Roman" w:hAnsi="Times New Roman" w:cs="Times New Roman"/>
          <w:i/>
          <w:sz w:val="24"/>
          <w:szCs w:val="24"/>
        </w:rPr>
        <w:t>Об утверждении годовой бухгалтерской (</w:t>
      </w:r>
      <w:r w:rsidR="00DA494D" w:rsidRPr="00DA494D">
        <w:rPr>
          <w:rFonts w:ascii="Times New Roman" w:hAnsi="Times New Roman" w:cs="Times New Roman"/>
          <w:i/>
          <w:sz w:val="24"/>
          <w:szCs w:val="24"/>
        </w:rPr>
        <w:t>финансовой) отчетности Общества</w:t>
      </w:r>
    </w:p>
    <w:p w14:paraId="75A9B097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AF8AF" w14:textId="77777777" w:rsidR="00DA494D" w:rsidRPr="001A1106" w:rsidRDefault="00DA494D" w:rsidP="00DA494D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Рекомендация для акционеров: </w:t>
      </w:r>
      <w:r w:rsidRPr="00C34B3A">
        <w:rPr>
          <w:rFonts w:ascii="Times New Roman" w:hAnsi="Times New Roman" w:cs="Times New Roman"/>
          <w:sz w:val="24"/>
          <w:szCs w:val="24"/>
        </w:rPr>
        <w:t>«</w:t>
      </w:r>
      <w:r w:rsidRPr="00C34B3A">
        <w:rPr>
          <w:rFonts w:ascii="Times New Roman" w:hAnsi="Times New Roman" w:cs="Times New Roman"/>
          <w:b/>
          <w:bCs/>
          <w:sz w:val="24"/>
          <w:szCs w:val="24"/>
        </w:rPr>
        <w:t>ВОЗДЕРЖАТЬСЯ</w:t>
      </w:r>
      <w:r w:rsidRPr="00C34B3A">
        <w:rPr>
          <w:rFonts w:ascii="Times New Roman" w:hAnsi="Times New Roman" w:cs="Times New Roman"/>
          <w:sz w:val="24"/>
          <w:szCs w:val="24"/>
        </w:rPr>
        <w:t>»</w:t>
      </w:r>
    </w:p>
    <w:p w14:paraId="56210DA0" w14:textId="4D148EE9" w:rsidR="00EB2C74" w:rsidRPr="00C34B3A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FDB2E" w14:textId="464F48B8" w:rsidR="00EB2C74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3.</w:t>
      </w:r>
      <w:r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="0093238B" w:rsidRPr="00DA494D">
        <w:rPr>
          <w:rFonts w:ascii="Times New Roman" w:hAnsi="Times New Roman" w:cs="Times New Roman"/>
          <w:i/>
          <w:sz w:val="24"/>
          <w:szCs w:val="24"/>
        </w:rPr>
        <w:t>О распределении прибыли, в том числе выплате (объявлении) дивидендов, и убытков Общества по результатам отчетного года</w:t>
      </w:r>
    </w:p>
    <w:p w14:paraId="1D70BC91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C30B9" w14:textId="77777777" w:rsidR="00DA494D" w:rsidRPr="0022572A" w:rsidRDefault="00DA494D" w:rsidP="00DA494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257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Рекомендации Совета директоров Общества: </w:t>
      </w:r>
    </w:p>
    <w:p w14:paraId="127CCBA4" w14:textId="602560ED" w:rsidR="00DA494D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494D">
        <w:rPr>
          <w:rFonts w:ascii="Times New Roman" w:hAnsi="Times New Roman" w:cs="Times New Roman"/>
          <w:i/>
          <w:sz w:val="24"/>
          <w:szCs w:val="24"/>
        </w:rPr>
        <w:t>Не объявлять дивиденды по обыкновенным и привилегированным акциям Общества по результатам 2021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494D">
        <w:rPr>
          <w:rFonts w:ascii="Times New Roman" w:hAnsi="Times New Roman" w:cs="Times New Roman"/>
          <w:sz w:val="24"/>
          <w:szCs w:val="24"/>
        </w:rPr>
        <w:t>.</w:t>
      </w:r>
    </w:p>
    <w:p w14:paraId="2A743A78" w14:textId="7C6C3D94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11F7E" w14:textId="77777777" w:rsidR="00DA494D" w:rsidRPr="001A1106" w:rsidRDefault="00DA494D" w:rsidP="00DA494D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Рекомендация д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ля акционеров: голосовать «ПРОТИВ»</w:t>
      </w:r>
    </w:p>
    <w:p w14:paraId="666EE751" w14:textId="47ACF108" w:rsidR="00EB2C74" w:rsidRPr="00C34B3A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81D5F" w14:textId="60EDE608" w:rsidR="00EB2C74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4.</w:t>
      </w:r>
      <w:r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="0093238B" w:rsidRPr="00DA494D">
        <w:rPr>
          <w:rFonts w:ascii="Times New Roman" w:hAnsi="Times New Roman" w:cs="Times New Roman"/>
          <w:i/>
          <w:sz w:val="24"/>
          <w:szCs w:val="24"/>
        </w:rPr>
        <w:t>Об утверждении аудитора Общества</w:t>
      </w:r>
    </w:p>
    <w:p w14:paraId="219EA8E9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83D2C" w14:textId="77777777" w:rsidR="00DA494D" w:rsidRPr="001A1106" w:rsidRDefault="00DA494D" w:rsidP="00DA494D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Рекомендация для акционеров: </w:t>
      </w:r>
      <w:r w:rsidRPr="00C34B3A">
        <w:rPr>
          <w:rFonts w:ascii="Times New Roman" w:hAnsi="Times New Roman" w:cs="Times New Roman"/>
          <w:sz w:val="24"/>
          <w:szCs w:val="24"/>
        </w:rPr>
        <w:t>«</w:t>
      </w:r>
      <w:r w:rsidRPr="00C34B3A">
        <w:rPr>
          <w:rFonts w:ascii="Times New Roman" w:hAnsi="Times New Roman" w:cs="Times New Roman"/>
          <w:b/>
          <w:bCs/>
          <w:sz w:val="24"/>
          <w:szCs w:val="24"/>
        </w:rPr>
        <w:t>ВОЗДЕРЖАТЬСЯ</w:t>
      </w:r>
      <w:r w:rsidRPr="00C34B3A">
        <w:rPr>
          <w:rFonts w:ascii="Times New Roman" w:hAnsi="Times New Roman" w:cs="Times New Roman"/>
          <w:sz w:val="24"/>
          <w:szCs w:val="24"/>
        </w:rPr>
        <w:t>»</w:t>
      </w:r>
    </w:p>
    <w:p w14:paraId="45BC6D91" w14:textId="77777777" w:rsidR="00EB2C74" w:rsidRPr="00C34B3A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191E3" w14:textId="1729C105" w:rsidR="00EB2C74" w:rsidRDefault="00EB2C74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5.</w:t>
      </w:r>
      <w:r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="0093238B" w:rsidRPr="00DA494D">
        <w:rPr>
          <w:rFonts w:ascii="Times New Roman" w:hAnsi="Times New Roman" w:cs="Times New Roman"/>
          <w:i/>
          <w:sz w:val="24"/>
          <w:szCs w:val="24"/>
        </w:rPr>
        <w:t>Об и</w:t>
      </w:r>
      <w:r w:rsidRPr="00DA494D">
        <w:rPr>
          <w:rFonts w:ascii="Times New Roman" w:hAnsi="Times New Roman" w:cs="Times New Roman"/>
          <w:i/>
          <w:sz w:val="24"/>
          <w:szCs w:val="24"/>
        </w:rPr>
        <w:t>збрани</w:t>
      </w:r>
      <w:r w:rsidR="0093238B" w:rsidRPr="00DA494D">
        <w:rPr>
          <w:rFonts w:ascii="Times New Roman" w:hAnsi="Times New Roman" w:cs="Times New Roman"/>
          <w:i/>
          <w:sz w:val="24"/>
          <w:szCs w:val="24"/>
        </w:rPr>
        <w:t>и</w:t>
      </w:r>
      <w:r w:rsidRPr="00DA494D">
        <w:rPr>
          <w:rFonts w:ascii="Times New Roman" w:hAnsi="Times New Roman" w:cs="Times New Roman"/>
          <w:i/>
          <w:sz w:val="24"/>
          <w:szCs w:val="24"/>
        </w:rPr>
        <w:t xml:space="preserve"> чл</w:t>
      </w:r>
      <w:r w:rsidR="00DA494D" w:rsidRPr="00DA494D">
        <w:rPr>
          <w:rFonts w:ascii="Times New Roman" w:hAnsi="Times New Roman" w:cs="Times New Roman"/>
          <w:i/>
          <w:sz w:val="24"/>
          <w:szCs w:val="24"/>
        </w:rPr>
        <w:t>енов Совета директоров Общества</w:t>
      </w:r>
    </w:p>
    <w:p w14:paraId="37DE9BFB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477DE" w14:textId="083A4F15" w:rsidR="00DA494D" w:rsidRPr="001A1106" w:rsidRDefault="00DA494D" w:rsidP="00DA494D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74EB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Рекомендация для акционеров: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голосовать </w:t>
      </w:r>
      <w:r w:rsidRPr="0059575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всеми, принадлежащими акционеру кумулятивными голосами, «ЗА»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независим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ого 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кандидата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b/>
          <w:snapToGrid w:val="0"/>
          <w:sz w:val="24"/>
          <w:szCs w:val="24"/>
        </w:rPr>
        <w:t>Клименко Александр Сергеевич</w:t>
      </w:r>
      <w:r>
        <w:rPr>
          <w:rFonts w:ascii="Times New Roman" w:hAnsi="Times New Roman"/>
          <w:snapToGrid w:val="0"/>
          <w:sz w:val="24"/>
          <w:szCs w:val="24"/>
        </w:rPr>
        <w:t>»</w:t>
      </w:r>
      <w:r w:rsidRPr="00194C2D">
        <w:rPr>
          <w:rFonts w:ascii="Times New Roman" w:hAnsi="Times New Roman"/>
          <w:snapToGrid w:val="0"/>
          <w:sz w:val="24"/>
          <w:szCs w:val="24"/>
        </w:rPr>
        <w:t>.</w:t>
      </w:r>
    </w:p>
    <w:p w14:paraId="429284C6" w14:textId="77777777" w:rsidR="00DA494D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3D8C" w14:textId="7A66B059" w:rsidR="00DA494D" w:rsidRDefault="00DA494D" w:rsidP="00DA494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E2B6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(!) Важно: </w:t>
      </w:r>
      <w:r w:rsidRPr="00595750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необходимо вписать в специальную строку напротив фамилии независимого кандидата в совет директоров количество голосов, принадлежащих акционеру, умноженное на 7 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Pr="0059575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например, у акционера 10 акций, необходимо умножить эту цифру на 7, получится 70 голосов,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соответственно 70 </w:t>
      </w:r>
      <w:r w:rsidRPr="0059575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кумулятивных голосов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59575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вписать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н</w:t>
      </w:r>
      <w:r w:rsidRPr="0059575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апротив кандидата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403A0065" w14:textId="77777777" w:rsidR="00DA494D" w:rsidRPr="001A1106" w:rsidRDefault="00DA494D" w:rsidP="00DA494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575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 (!!!)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595750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В верхней части бюллетеня поле «ЗА» оставить </w:t>
      </w:r>
      <w:proofErr w:type="spellStart"/>
      <w:r w:rsidRPr="00595750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незачеркнутым</w:t>
      </w:r>
      <w:proofErr w:type="spellEnd"/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графы «П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РОТИВ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 и «В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ОЗДЕРЖАЛСЯ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зачеркнуть.</w:t>
      </w:r>
    </w:p>
    <w:p w14:paraId="0C2E090C" w14:textId="77777777" w:rsidR="00DA494D" w:rsidRPr="001A1106" w:rsidRDefault="00DA494D" w:rsidP="00DA494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целом следовать инструкции, указанной в бюллетене.</w:t>
      </w:r>
    </w:p>
    <w:p w14:paraId="67752B1B" w14:textId="5D1DC97B" w:rsidR="00FB4599" w:rsidRPr="00C34B3A" w:rsidRDefault="00FB4599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67520" w14:textId="7A31A815" w:rsidR="00EB2C74" w:rsidRDefault="0093238B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6</w:t>
      </w:r>
      <w:r w:rsidR="00FB4599" w:rsidRPr="00DA494D">
        <w:rPr>
          <w:rFonts w:ascii="Times New Roman" w:hAnsi="Times New Roman" w:cs="Times New Roman"/>
          <w:bCs/>
          <w:sz w:val="24"/>
          <w:szCs w:val="24"/>
        </w:rPr>
        <w:t>.</w:t>
      </w:r>
      <w:r w:rsidR="00FB4599"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Pr="00DA494D">
        <w:rPr>
          <w:rFonts w:ascii="Times New Roman" w:hAnsi="Times New Roman" w:cs="Times New Roman"/>
          <w:i/>
          <w:sz w:val="24"/>
          <w:szCs w:val="24"/>
        </w:rPr>
        <w:t>О в</w:t>
      </w:r>
      <w:r w:rsidR="00EB2C74" w:rsidRPr="00DA494D">
        <w:rPr>
          <w:rFonts w:ascii="Times New Roman" w:hAnsi="Times New Roman" w:cs="Times New Roman"/>
          <w:i/>
          <w:sz w:val="24"/>
          <w:szCs w:val="24"/>
        </w:rPr>
        <w:t>несени</w:t>
      </w:r>
      <w:r w:rsidRPr="00DA494D">
        <w:rPr>
          <w:rFonts w:ascii="Times New Roman" w:hAnsi="Times New Roman" w:cs="Times New Roman"/>
          <w:i/>
          <w:sz w:val="24"/>
          <w:szCs w:val="24"/>
        </w:rPr>
        <w:t>и</w:t>
      </w:r>
      <w:r w:rsidR="00EB2C74" w:rsidRPr="00DA494D">
        <w:rPr>
          <w:rFonts w:ascii="Times New Roman" w:hAnsi="Times New Roman" w:cs="Times New Roman"/>
          <w:i/>
          <w:sz w:val="24"/>
          <w:szCs w:val="24"/>
        </w:rPr>
        <w:t xml:space="preserve"> изменений в Устав Общества</w:t>
      </w:r>
    </w:p>
    <w:p w14:paraId="16B08B66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C3D85" w14:textId="4C0BFB33" w:rsidR="0093238B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238B" w:rsidRPr="00DA494D">
        <w:rPr>
          <w:rFonts w:ascii="Times New Roman" w:hAnsi="Times New Roman" w:cs="Times New Roman"/>
          <w:i/>
          <w:sz w:val="24"/>
          <w:szCs w:val="24"/>
        </w:rPr>
        <w:t>Исключить подпункт 9.2.41. из Устава 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238B" w:rsidRPr="00C34B3A">
        <w:rPr>
          <w:rFonts w:ascii="Times New Roman" w:hAnsi="Times New Roman" w:cs="Times New Roman"/>
          <w:sz w:val="24"/>
          <w:szCs w:val="24"/>
        </w:rPr>
        <w:t>.</w:t>
      </w:r>
    </w:p>
    <w:p w14:paraId="1ABE9206" w14:textId="0F39BDAB" w:rsidR="00DA494D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92112" w14:textId="1D8D0490" w:rsidR="00DA494D" w:rsidRDefault="00DA494D" w:rsidP="00DA494D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Вопрос внес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ё</w:t>
      </w: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н в повестку собрания по предложению независимых акционеров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.</w:t>
      </w:r>
      <w:r w:rsidRPr="00DA494D">
        <w:rPr>
          <w:rFonts w:ascii="Times New Roman" w:hAnsi="Times New Roman" w:cs="Times New Roman"/>
          <w:sz w:val="24"/>
          <w:szCs w:val="24"/>
        </w:rPr>
        <w:t xml:space="preserve"> </w:t>
      </w:r>
      <w:r w:rsidRPr="00DA494D">
        <w:rPr>
          <w:rFonts w:ascii="Times New Roman" w:hAnsi="Times New Roman" w:cs="Times New Roman"/>
          <w:i/>
          <w:color w:val="FF0000"/>
          <w:sz w:val="24"/>
          <w:szCs w:val="24"/>
        </w:rPr>
        <w:t>Состав изменений – исключение положения Устава об утверждении дивидендной политики Советом директоров</w:t>
      </w:r>
      <w:r w:rsidRPr="00C34B3A">
        <w:rPr>
          <w:rFonts w:ascii="Times New Roman" w:hAnsi="Times New Roman" w:cs="Times New Roman"/>
          <w:sz w:val="24"/>
          <w:szCs w:val="24"/>
        </w:rPr>
        <w:t>.</w:t>
      </w:r>
    </w:p>
    <w:p w14:paraId="35713DC3" w14:textId="545B32B0" w:rsidR="00DA494D" w:rsidRDefault="00DA494D" w:rsidP="00DA494D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</w:p>
    <w:p w14:paraId="49B46367" w14:textId="28563B9D" w:rsidR="00DA494D" w:rsidRPr="00DA494D" w:rsidRDefault="00DA494D" w:rsidP="00DA494D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я</w:t>
      </w: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для акционеров: голосова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ть «ЗА»</w:t>
      </w:r>
    </w:p>
    <w:p w14:paraId="054927F1" w14:textId="45F4C23B" w:rsidR="00FB4599" w:rsidRPr="00C34B3A" w:rsidRDefault="00FB4599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DD54B" w14:textId="3CF83E59" w:rsidR="00EB2C74" w:rsidRDefault="008C0A50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7</w:t>
      </w:r>
      <w:r w:rsidR="00FB4599" w:rsidRPr="00DA494D">
        <w:rPr>
          <w:rFonts w:ascii="Times New Roman" w:hAnsi="Times New Roman" w:cs="Times New Roman"/>
          <w:bCs/>
          <w:sz w:val="24"/>
          <w:szCs w:val="24"/>
        </w:rPr>
        <w:t>.</w:t>
      </w:r>
      <w:r w:rsidR="00FB4599"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Pr="00DA494D">
        <w:rPr>
          <w:rFonts w:ascii="Times New Roman" w:hAnsi="Times New Roman" w:cs="Times New Roman"/>
          <w:i/>
          <w:sz w:val="24"/>
          <w:szCs w:val="24"/>
        </w:rPr>
        <w:t>О внесении изменений в Устав Общества</w:t>
      </w:r>
    </w:p>
    <w:p w14:paraId="0AFDB313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A3C8C" w14:textId="3CF01998" w:rsidR="008C0A50" w:rsidRDefault="008C0A50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3A">
        <w:rPr>
          <w:rFonts w:ascii="Times New Roman" w:hAnsi="Times New Roman" w:cs="Times New Roman"/>
          <w:sz w:val="24"/>
          <w:szCs w:val="24"/>
        </w:rPr>
        <w:t>Дополнить Устав Общества подпунктом 8.2.36. следующего содержания: «</w:t>
      </w:r>
      <w:bookmarkStart w:id="0" w:name="_GoBack"/>
      <w:bookmarkEnd w:id="0"/>
      <w:r w:rsidR="00D11370">
        <w:rPr>
          <w:rFonts w:ascii="Times New Roman" w:hAnsi="Times New Roman" w:cs="Times New Roman"/>
          <w:i/>
          <w:sz w:val="24"/>
          <w:szCs w:val="24"/>
        </w:rPr>
        <w:t>У</w:t>
      </w:r>
      <w:r w:rsidRPr="00DA494D">
        <w:rPr>
          <w:rFonts w:ascii="Times New Roman" w:hAnsi="Times New Roman" w:cs="Times New Roman"/>
          <w:i/>
          <w:sz w:val="24"/>
          <w:szCs w:val="24"/>
        </w:rPr>
        <w:t>тверждение дивидендной политики Общества, внесение в нее изменений и дополнений - простое большинство голосов</w:t>
      </w:r>
      <w:r w:rsidRPr="00C34B3A">
        <w:rPr>
          <w:rFonts w:ascii="Times New Roman" w:hAnsi="Times New Roman" w:cs="Times New Roman"/>
          <w:sz w:val="24"/>
          <w:szCs w:val="24"/>
        </w:rPr>
        <w:t>»</w:t>
      </w:r>
    </w:p>
    <w:p w14:paraId="22A33167" w14:textId="69AB028C" w:rsidR="00DA494D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DB5A9" w14:textId="6C336F34" w:rsidR="00DA494D" w:rsidRPr="00DA494D" w:rsidRDefault="00DA494D" w:rsidP="00DA494D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Вопрос внес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ё</w:t>
      </w: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н в повестку собрания по предложению независимых акционеров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.</w:t>
      </w:r>
      <w:r w:rsidRPr="00DA494D">
        <w:rPr>
          <w:rFonts w:ascii="Times New Roman" w:hAnsi="Times New Roman" w:cs="Times New Roman"/>
          <w:sz w:val="24"/>
          <w:szCs w:val="24"/>
        </w:rPr>
        <w:t xml:space="preserve"> </w:t>
      </w:r>
      <w:r w:rsidRPr="00DA494D">
        <w:rPr>
          <w:rFonts w:ascii="Times New Roman" w:hAnsi="Times New Roman" w:cs="Times New Roman"/>
          <w:i/>
          <w:color w:val="FF0000"/>
          <w:sz w:val="24"/>
          <w:szCs w:val="24"/>
        </w:rPr>
        <w:t>Состав изменений – включение в Устав положения об утверждении дивидендной политики акционерами.</w:t>
      </w:r>
    </w:p>
    <w:p w14:paraId="3A380C42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655F5" w14:textId="77777777" w:rsidR="00DA494D" w:rsidRPr="00DA494D" w:rsidRDefault="00DA494D" w:rsidP="00DA494D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я</w:t>
      </w: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для акционеров: голосова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ть «ЗА»</w:t>
      </w:r>
    </w:p>
    <w:p w14:paraId="75C68E98" w14:textId="3DAA77CB" w:rsidR="00FB4599" w:rsidRPr="00C34B3A" w:rsidRDefault="00FB4599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B6EC" w14:textId="56784E33" w:rsidR="008C0A50" w:rsidRDefault="008C0A50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8</w:t>
      </w:r>
      <w:r w:rsidR="00FB4599" w:rsidRPr="00DA494D">
        <w:rPr>
          <w:rFonts w:ascii="Times New Roman" w:hAnsi="Times New Roman" w:cs="Times New Roman"/>
          <w:bCs/>
          <w:sz w:val="24"/>
          <w:szCs w:val="24"/>
        </w:rPr>
        <w:t>.</w:t>
      </w:r>
      <w:r w:rsidR="00FB4599"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="00DA494D" w:rsidRPr="00DA494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части </w:t>
      </w:r>
      <w:r w:rsidRPr="00DA494D">
        <w:rPr>
          <w:rFonts w:ascii="Times New Roman" w:hAnsi="Times New Roman" w:cs="Times New Roman"/>
          <w:i/>
          <w:sz w:val="24"/>
          <w:szCs w:val="24"/>
        </w:rPr>
        <w:t>предо</w:t>
      </w:r>
      <w:r w:rsidR="00DA494D" w:rsidRPr="00DA494D">
        <w:rPr>
          <w:rFonts w:ascii="Times New Roman" w:hAnsi="Times New Roman" w:cs="Times New Roman"/>
          <w:i/>
          <w:sz w:val="24"/>
          <w:szCs w:val="24"/>
        </w:rPr>
        <w:t>ставления акционерам документов</w:t>
      </w:r>
    </w:p>
    <w:p w14:paraId="73C60C6B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EFCE9" w14:textId="2CBF5520" w:rsidR="008C0A50" w:rsidRDefault="008C0A50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3A">
        <w:rPr>
          <w:rFonts w:ascii="Times New Roman" w:hAnsi="Times New Roman" w:cs="Times New Roman"/>
          <w:sz w:val="24"/>
          <w:szCs w:val="24"/>
        </w:rPr>
        <w:t>Изложить пункт 14.3. Устава Общества в следующей редакции: «</w:t>
      </w:r>
      <w:r w:rsidRPr="00DA494D">
        <w:rPr>
          <w:rFonts w:ascii="Times New Roman" w:hAnsi="Times New Roman" w:cs="Times New Roman"/>
          <w:i/>
          <w:sz w:val="24"/>
          <w:szCs w:val="24"/>
        </w:rPr>
        <w:t>14.3. Общество обязано обеспечить акционерам доступ к документам, предусмотренным Федеральным законом «Об акционерных обществах». К документам бухгалтерского учета имеют право доступа акционеры (акционер), имеющие в совокупности не менее 5 (пяти) процентов голосующих акций Общества.</w:t>
      </w:r>
      <w:r w:rsidRPr="00C34B3A">
        <w:rPr>
          <w:rFonts w:ascii="Times New Roman" w:hAnsi="Times New Roman" w:cs="Times New Roman"/>
          <w:sz w:val="24"/>
          <w:szCs w:val="24"/>
        </w:rPr>
        <w:t>»</w:t>
      </w:r>
    </w:p>
    <w:p w14:paraId="43316545" w14:textId="5906EE31" w:rsidR="00DA494D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CBDBE" w14:textId="0A380A1A" w:rsidR="00DA494D" w:rsidRDefault="00DA494D" w:rsidP="00DA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Вопрос внес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ё</w:t>
      </w: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н в повестку собрания по предложению независимых акционеров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.</w:t>
      </w:r>
    </w:p>
    <w:p w14:paraId="64490BF3" w14:textId="77777777" w:rsidR="00DA494D" w:rsidRPr="00C34B3A" w:rsidRDefault="00DA494D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4813C" w14:textId="77777777" w:rsidR="00DA494D" w:rsidRPr="00DA494D" w:rsidRDefault="00DA494D" w:rsidP="00DA494D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я</w:t>
      </w: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для акционеров: голосова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ть «ЗА»</w:t>
      </w:r>
    </w:p>
    <w:p w14:paraId="066824F7" w14:textId="77777777" w:rsidR="00FB4599" w:rsidRPr="00C34B3A" w:rsidRDefault="00FB4599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88659" w14:textId="72491EA4" w:rsidR="00EB2C74" w:rsidRDefault="004F7DA6" w:rsidP="00C34B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t>9</w:t>
      </w:r>
      <w:r w:rsidR="00FB4599" w:rsidRPr="00DA494D">
        <w:rPr>
          <w:rFonts w:ascii="Times New Roman" w:hAnsi="Times New Roman" w:cs="Times New Roman"/>
          <w:bCs/>
          <w:sz w:val="24"/>
          <w:szCs w:val="24"/>
        </w:rPr>
        <w:t>.</w:t>
      </w:r>
      <w:r w:rsidR="00FB4599"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Pr="001A0F2A">
        <w:rPr>
          <w:rFonts w:ascii="Times New Roman" w:hAnsi="Times New Roman" w:cs="Times New Roman"/>
          <w:i/>
          <w:sz w:val="24"/>
          <w:szCs w:val="24"/>
        </w:rPr>
        <w:t>О внесении изменений в Устав Общества в части формирования Совета директоров</w:t>
      </w:r>
    </w:p>
    <w:p w14:paraId="7A295B22" w14:textId="1F9A1460" w:rsidR="001A0F2A" w:rsidRDefault="001A0F2A" w:rsidP="00C34B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172781" w14:textId="0E038B62" w:rsidR="001A0F2A" w:rsidRDefault="001A0F2A" w:rsidP="001A0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Вопрос внес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ё</w:t>
      </w: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н в повестку собрания по предложению независимых акционеров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.</w:t>
      </w:r>
      <w:r w:rsidRPr="001A0F2A">
        <w:rPr>
          <w:rFonts w:ascii="Times New Roman" w:hAnsi="Times New Roman" w:cs="Times New Roman"/>
          <w:sz w:val="24"/>
          <w:szCs w:val="24"/>
        </w:rPr>
        <w:t xml:space="preserve"> </w:t>
      </w:r>
      <w:r w:rsidRPr="001A0F2A">
        <w:rPr>
          <w:rFonts w:ascii="Times New Roman" w:hAnsi="Times New Roman" w:cs="Times New Roman"/>
          <w:i/>
          <w:color w:val="FF0000"/>
          <w:sz w:val="24"/>
          <w:szCs w:val="24"/>
        </w:rPr>
        <w:t>Состав изменений см. в приложении.</w:t>
      </w:r>
    </w:p>
    <w:p w14:paraId="4A99DCEC" w14:textId="5E536D2F" w:rsidR="001A0F2A" w:rsidRPr="00C34B3A" w:rsidRDefault="001A0F2A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02010" w14:textId="7C9788F6" w:rsidR="00FB4599" w:rsidRDefault="001A0F2A" w:rsidP="001A0F2A">
      <w:pPr>
        <w:pStyle w:val="a3"/>
        <w:ind w:left="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я</w:t>
      </w: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для акционеров: голосова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ть «ЗА»</w:t>
      </w:r>
    </w:p>
    <w:p w14:paraId="5C6E3DC7" w14:textId="77777777" w:rsidR="001A0F2A" w:rsidRPr="001A0F2A" w:rsidRDefault="001A0F2A" w:rsidP="001A0F2A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</w:p>
    <w:p w14:paraId="37557166" w14:textId="471BD1C0" w:rsidR="00EB2C74" w:rsidRDefault="00FB4599" w:rsidP="00C34B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94D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4F7DA6" w:rsidRPr="00DA494D">
        <w:rPr>
          <w:rFonts w:ascii="Times New Roman" w:hAnsi="Times New Roman" w:cs="Times New Roman"/>
          <w:bCs/>
          <w:sz w:val="24"/>
          <w:szCs w:val="24"/>
        </w:rPr>
        <w:t>0</w:t>
      </w:r>
      <w:r w:rsidRPr="00DA494D">
        <w:rPr>
          <w:rFonts w:ascii="Times New Roman" w:hAnsi="Times New Roman" w:cs="Times New Roman"/>
          <w:bCs/>
          <w:sz w:val="24"/>
          <w:szCs w:val="24"/>
        </w:rPr>
        <w:t>.</w:t>
      </w:r>
      <w:r w:rsidRPr="00C34B3A">
        <w:rPr>
          <w:rFonts w:ascii="Times New Roman" w:hAnsi="Times New Roman" w:cs="Times New Roman"/>
          <w:sz w:val="24"/>
          <w:szCs w:val="24"/>
        </w:rPr>
        <w:t xml:space="preserve"> </w:t>
      </w:r>
      <w:r w:rsidR="004F7DA6" w:rsidRPr="001A0F2A">
        <w:rPr>
          <w:rFonts w:ascii="Times New Roman" w:hAnsi="Times New Roman" w:cs="Times New Roman"/>
          <w:i/>
          <w:sz w:val="24"/>
          <w:szCs w:val="24"/>
        </w:rPr>
        <w:t>О распределении прибыли на дивиденды</w:t>
      </w:r>
    </w:p>
    <w:p w14:paraId="114A7C42" w14:textId="718DAAB8" w:rsidR="001A0F2A" w:rsidRDefault="001A0F2A" w:rsidP="00C34B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948C4D" w14:textId="00692187" w:rsidR="001A0F2A" w:rsidRPr="001A0F2A" w:rsidRDefault="001A0F2A" w:rsidP="001A0F2A">
      <w:pPr>
        <w:pStyle w:val="a3"/>
        <w:ind w:left="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Рекомендаци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я</w:t>
      </w:r>
      <w:r w:rsidRPr="001A110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для акционеров: голосова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ть «ЗА»</w:t>
      </w:r>
    </w:p>
    <w:p w14:paraId="35C2B15C" w14:textId="2F3624F0" w:rsidR="001A0F2A" w:rsidRDefault="001A0F2A" w:rsidP="001A0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Вопрос внес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ё</w:t>
      </w:r>
      <w:r w:rsidRPr="00974EB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н в повестку собрания по предложению независимых акционеров</w:t>
      </w:r>
      <w:r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.</w:t>
      </w:r>
      <w:r w:rsidRPr="001A0F2A">
        <w:rPr>
          <w:rFonts w:ascii="Times New Roman" w:hAnsi="Times New Roman" w:cs="Times New Roman"/>
          <w:sz w:val="24"/>
          <w:szCs w:val="24"/>
        </w:rPr>
        <w:t xml:space="preserve"> </w:t>
      </w:r>
      <w:r w:rsidRPr="001A0F2A">
        <w:rPr>
          <w:rFonts w:ascii="Times New Roman" w:hAnsi="Times New Roman" w:cs="Times New Roman"/>
          <w:i/>
          <w:color w:val="FF0000"/>
          <w:sz w:val="24"/>
          <w:szCs w:val="24"/>
        </w:rPr>
        <w:t>Состав изменений см. в приложении.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Предлагается выплатить дивиденды в размере </w:t>
      </w:r>
      <w:r w:rsidRPr="001A0F2A">
        <w:rPr>
          <w:rFonts w:ascii="Times New Roman" w:hAnsi="Times New Roman" w:cs="Times New Roman"/>
          <w:b/>
          <w:i/>
          <w:color w:val="FF0000"/>
          <w:sz w:val="24"/>
          <w:szCs w:val="24"/>
        </w:rPr>
        <w:t>2500 руб. на одну акцию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3E96269B" w14:textId="1E4B2D39" w:rsidR="00FB4599" w:rsidRPr="00C34B3A" w:rsidRDefault="00FB4599" w:rsidP="00C3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4599" w:rsidRPr="00C3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689"/>
    <w:multiLevelType w:val="hybridMultilevel"/>
    <w:tmpl w:val="C4D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F0D"/>
    <w:multiLevelType w:val="multilevel"/>
    <w:tmpl w:val="4F4A46F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2331B"/>
    <w:multiLevelType w:val="hybridMultilevel"/>
    <w:tmpl w:val="82C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638"/>
    <w:multiLevelType w:val="hybridMultilevel"/>
    <w:tmpl w:val="67F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2C50"/>
    <w:multiLevelType w:val="hybridMultilevel"/>
    <w:tmpl w:val="48B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DD"/>
    <w:rsid w:val="0006255A"/>
    <w:rsid w:val="000878F0"/>
    <w:rsid w:val="00092FA8"/>
    <w:rsid w:val="0010628D"/>
    <w:rsid w:val="00146051"/>
    <w:rsid w:val="001A0F2A"/>
    <w:rsid w:val="002179C5"/>
    <w:rsid w:val="00295435"/>
    <w:rsid w:val="002A6E91"/>
    <w:rsid w:val="00326E99"/>
    <w:rsid w:val="003300A7"/>
    <w:rsid w:val="00362394"/>
    <w:rsid w:val="004F7DA6"/>
    <w:rsid w:val="005235FF"/>
    <w:rsid w:val="00524F6A"/>
    <w:rsid w:val="005B63D2"/>
    <w:rsid w:val="005D1848"/>
    <w:rsid w:val="00693A40"/>
    <w:rsid w:val="00746DAC"/>
    <w:rsid w:val="007C43EC"/>
    <w:rsid w:val="007F03C4"/>
    <w:rsid w:val="00811795"/>
    <w:rsid w:val="00855998"/>
    <w:rsid w:val="008C0A50"/>
    <w:rsid w:val="008D0036"/>
    <w:rsid w:val="0093238B"/>
    <w:rsid w:val="009F6AAC"/>
    <w:rsid w:val="00A05D34"/>
    <w:rsid w:val="00A379A8"/>
    <w:rsid w:val="00BE326E"/>
    <w:rsid w:val="00BF7257"/>
    <w:rsid w:val="00C34B3A"/>
    <w:rsid w:val="00C37E22"/>
    <w:rsid w:val="00C4626F"/>
    <w:rsid w:val="00C9718B"/>
    <w:rsid w:val="00CA6558"/>
    <w:rsid w:val="00D11370"/>
    <w:rsid w:val="00D46083"/>
    <w:rsid w:val="00DA494D"/>
    <w:rsid w:val="00EA24DD"/>
    <w:rsid w:val="00EB2C74"/>
    <w:rsid w:val="00F00A95"/>
    <w:rsid w:val="00FA633E"/>
    <w:rsid w:val="00FB4599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FC0"/>
  <w15:chartTrackingRefBased/>
  <w15:docId w15:val="{9AEDC0BC-7395-4876-B31C-7801351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Vasilyev</dc:creator>
  <cp:keywords/>
  <dc:description/>
  <cp:lastModifiedBy>Янош Станкович</cp:lastModifiedBy>
  <cp:revision>15</cp:revision>
  <dcterms:created xsi:type="dcterms:W3CDTF">2020-08-18T12:03:00Z</dcterms:created>
  <dcterms:modified xsi:type="dcterms:W3CDTF">2022-06-14T07:33:00Z</dcterms:modified>
</cp:coreProperties>
</file>